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38" w:rsidRPr="0021480A" w:rsidRDefault="00A32B38" w:rsidP="00A32B38">
      <w:pPr>
        <w:ind w:left="2160" w:firstLine="720"/>
        <w:rPr>
          <w:rFonts w:ascii="Book Antiqua" w:hAnsi="Book Antiqua"/>
          <w:b/>
          <w:szCs w:val="28"/>
        </w:rPr>
      </w:pPr>
      <w:r w:rsidRPr="0021480A">
        <w:rPr>
          <w:rFonts w:ascii="Book Antiqua" w:hAnsi="Book Antiqua"/>
          <w:b/>
          <w:szCs w:val="28"/>
        </w:rPr>
        <w:t>Grade 7 Social Studies</w:t>
      </w:r>
    </w:p>
    <w:p w:rsidR="00A32B38" w:rsidRDefault="00A32B38" w:rsidP="00A32B38">
      <w:pPr>
        <w:jc w:val="center"/>
        <w:rPr>
          <w:rFonts w:ascii="Book Antiqua" w:hAnsi="Book Antiqua"/>
          <w:b/>
          <w:szCs w:val="28"/>
        </w:rPr>
      </w:pPr>
    </w:p>
    <w:p w:rsidR="00A32B38" w:rsidRPr="0021480A" w:rsidRDefault="00A32B38" w:rsidP="00A32B38">
      <w:pPr>
        <w:jc w:val="center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Unit One: </w:t>
      </w:r>
      <w:r w:rsidRPr="0021480A">
        <w:rPr>
          <w:rFonts w:ascii="Book Antiqua" w:hAnsi="Book Antiqua"/>
          <w:b/>
          <w:szCs w:val="28"/>
        </w:rPr>
        <w:t>Chapter One Plan: “Empowerment” (pgs. 2-21)</w:t>
      </w:r>
    </w:p>
    <w:p w:rsidR="00A32B38" w:rsidRDefault="00A32B38" w:rsidP="00A32B38">
      <w:pPr>
        <w:jc w:val="center"/>
        <w:rPr>
          <w:rFonts w:ascii="Book Antiqua" w:hAnsi="Book Antiqua"/>
          <w:b/>
          <w:szCs w:val="28"/>
        </w:rPr>
      </w:pPr>
    </w:p>
    <w:p w:rsidR="00A32B38" w:rsidRPr="0021480A" w:rsidRDefault="00A32B38" w:rsidP="00A32B38">
      <w:pPr>
        <w:jc w:val="center"/>
        <w:rPr>
          <w:rFonts w:ascii="Book Antiqua" w:hAnsi="Book Antiqua"/>
          <w:b/>
          <w:szCs w:val="28"/>
        </w:rPr>
      </w:pPr>
      <w:r w:rsidRPr="0021480A">
        <w:rPr>
          <w:rFonts w:ascii="Book Antiqua" w:hAnsi="Book Antiqua"/>
          <w:b/>
          <w:szCs w:val="28"/>
        </w:rPr>
        <w:t>Name and homeroom</w:t>
      </w:r>
      <w:proofErr w:type="gramStart"/>
      <w:r w:rsidRPr="0021480A">
        <w:rPr>
          <w:rFonts w:ascii="Book Antiqua" w:hAnsi="Book Antiqua"/>
          <w:b/>
          <w:szCs w:val="28"/>
        </w:rPr>
        <w:t>:_</w:t>
      </w:r>
      <w:proofErr w:type="gramEnd"/>
      <w:r w:rsidRPr="0021480A">
        <w:rPr>
          <w:rFonts w:ascii="Book Antiqua" w:hAnsi="Book Antiqua"/>
          <w:b/>
          <w:szCs w:val="28"/>
        </w:rPr>
        <w:t>_________________</w:t>
      </w:r>
    </w:p>
    <w:p w:rsidR="00A32B38" w:rsidRPr="0021480A" w:rsidRDefault="00A32B38" w:rsidP="00A32B38">
      <w:pPr>
        <w:jc w:val="center"/>
        <w:rPr>
          <w:rFonts w:ascii="Book Antiqua" w:hAnsi="Book Antiqua"/>
          <w:b/>
          <w:szCs w:val="28"/>
        </w:rPr>
      </w:pPr>
    </w:p>
    <w:p w:rsidR="00A32B38" w:rsidRPr="0021480A" w:rsidRDefault="00A32B38" w:rsidP="00A32B38">
      <w:pPr>
        <w:autoSpaceDE w:val="0"/>
        <w:autoSpaceDN w:val="0"/>
        <w:adjustRightInd w:val="0"/>
        <w:ind w:firstLine="720"/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 xml:space="preserve">Chapter One can be found on pages 2 to 21 in </w:t>
      </w:r>
      <w:r w:rsidRPr="0021480A">
        <w:rPr>
          <w:rFonts w:ascii="Book Antiqua" w:hAnsi="Book Antiqua"/>
          <w:i/>
          <w:szCs w:val="28"/>
        </w:rPr>
        <w:t>Changing Your World</w:t>
      </w:r>
      <w:r w:rsidRPr="0021480A">
        <w:rPr>
          <w:rFonts w:ascii="Book Antiqua" w:hAnsi="Book Antiqua"/>
          <w:szCs w:val="28"/>
        </w:rPr>
        <w:t xml:space="preserve">.  This chapter explores the general concept of empowerment and the effect it has on individuals and groups. The approximate time taken to complete this chapter is </w:t>
      </w:r>
      <w:r w:rsidR="00466F89">
        <w:rPr>
          <w:rFonts w:ascii="Book Antiqua" w:hAnsi="Book Antiqua"/>
          <w:szCs w:val="28"/>
        </w:rPr>
        <w:t>10</w:t>
      </w:r>
      <w:r w:rsidRPr="0021480A">
        <w:rPr>
          <w:rFonts w:ascii="Book Antiqua" w:hAnsi="Book Antiqua"/>
          <w:szCs w:val="28"/>
        </w:rPr>
        <w:t xml:space="preserve"> class periods. </w:t>
      </w:r>
    </w:p>
    <w:p w:rsidR="00A32B38" w:rsidRPr="0021480A" w:rsidRDefault="00A32B38" w:rsidP="00A32B38">
      <w:pPr>
        <w:rPr>
          <w:rFonts w:ascii="Book Antiqua" w:hAnsi="Book Antiqua"/>
          <w:i/>
          <w:szCs w:val="28"/>
        </w:rPr>
      </w:pPr>
    </w:p>
    <w:p w:rsidR="00A32B38" w:rsidRPr="0021480A" w:rsidRDefault="00A32B38" w:rsidP="00A32B38">
      <w:pPr>
        <w:jc w:val="center"/>
        <w:rPr>
          <w:rFonts w:ascii="Book Antiqua" w:hAnsi="Book Antiqua"/>
          <w:b/>
          <w:szCs w:val="28"/>
          <w:u w:val="single"/>
        </w:rPr>
      </w:pPr>
      <w:r w:rsidRPr="0021480A">
        <w:rPr>
          <w:rFonts w:ascii="Book Antiqua" w:hAnsi="Book Antiqua"/>
          <w:b/>
          <w:szCs w:val="28"/>
          <w:u w:val="single"/>
        </w:rPr>
        <w:t>Evaluation</w:t>
      </w:r>
    </w:p>
    <w:p w:rsidR="00A32B38" w:rsidRPr="0021480A" w:rsidRDefault="00A32B38" w:rsidP="00A32B38">
      <w:pPr>
        <w:rPr>
          <w:rFonts w:ascii="Book Antiqua" w:hAnsi="Book Antiqua"/>
          <w:szCs w:val="28"/>
        </w:rPr>
      </w:pPr>
    </w:p>
    <w:p w:rsidR="00A32B38" w:rsidRDefault="00A32B38" w:rsidP="00A32B38">
      <w:pPr>
        <w:numPr>
          <w:ilvl w:val="0"/>
          <w:numId w:val="3"/>
        </w:num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Unit One is 5% of the total mark for this course</w:t>
      </w:r>
    </w:p>
    <w:p w:rsidR="00A32B38" w:rsidRPr="0021480A" w:rsidRDefault="00A32B38" w:rsidP="00A32B38">
      <w:pPr>
        <w:numPr>
          <w:ilvl w:val="0"/>
          <w:numId w:val="3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 xml:space="preserve">Chapter </w:t>
      </w:r>
      <w:r>
        <w:rPr>
          <w:rFonts w:ascii="Book Antiqua" w:hAnsi="Book Antiqua"/>
          <w:szCs w:val="28"/>
        </w:rPr>
        <w:t>O</w:t>
      </w:r>
      <w:r w:rsidRPr="0021480A">
        <w:rPr>
          <w:rFonts w:ascii="Book Antiqua" w:hAnsi="Book Antiqua"/>
          <w:szCs w:val="28"/>
        </w:rPr>
        <w:t xml:space="preserve">ne </w:t>
      </w:r>
      <w:r>
        <w:rPr>
          <w:rFonts w:ascii="Book Antiqua" w:hAnsi="Book Antiqua"/>
          <w:szCs w:val="28"/>
        </w:rPr>
        <w:t xml:space="preserve">quiz: </w:t>
      </w:r>
      <w:r w:rsidRPr="0021480A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September 24-25th</w:t>
      </w:r>
      <w:r w:rsidRPr="0021480A">
        <w:rPr>
          <w:rFonts w:ascii="Book Antiqua" w:hAnsi="Book Antiqua"/>
          <w:szCs w:val="28"/>
        </w:rPr>
        <w:t xml:space="preserve"> </w:t>
      </w:r>
    </w:p>
    <w:p w:rsidR="00A32B38" w:rsidRPr="0021480A" w:rsidRDefault="00A32B38" w:rsidP="00A32B38">
      <w:pPr>
        <w:numPr>
          <w:ilvl w:val="0"/>
          <w:numId w:val="3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Chapter Assignment: Empowerment foldable</w:t>
      </w:r>
      <w:r>
        <w:rPr>
          <w:rFonts w:ascii="Book Antiqua" w:hAnsi="Book Antiqua"/>
          <w:szCs w:val="28"/>
        </w:rPr>
        <w:t xml:space="preserve"> or Empowerment Poster </w:t>
      </w:r>
    </w:p>
    <w:p w:rsidR="00A32B38" w:rsidRPr="00A32B38" w:rsidRDefault="00A32B38" w:rsidP="00A32B38">
      <w:pPr>
        <w:ind w:left="360"/>
        <w:rPr>
          <w:rFonts w:ascii="Book Antiqua" w:hAnsi="Book Antiqua"/>
          <w:szCs w:val="28"/>
        </w:rPr>
      </w:pPr>
    </w:p>
    <w:p w:rsidR="00A32B38" w:rsidRPr="0021480A" w:rsidRDefault="00A32B38" w:rsidP="00A32B38">
      <w:pPr>
        <w:jc w:val="center"/>
        <w:rPr>
          <w:rFonts w:ascii="Book Antiqua" w:hAnsi="Book Antiqua"/>
          <w:b/>
          <w:szCs w:val="28"/>
          <w:u w:val="single"/>
        </w:rPr>
      </w:pPr>
    </w:p>
    <w:p w:rsidR="00A32B38" w:rsidRDefault="00A32B38" w:rsidP="00A32B38">
      <w:pPr>
        <w:jc w:val="center"/>
        <w:rPr>
          <w:rFonts w:ascii="Book Antiqua" w:hAnsi="Book Antiqua"/>
          <w:b/>
          <w:szCs w:val="28"/>
          <w:u w:val="single"/>
        </w:rPr>
      </w:pPr>
      <w:r w:rsidRPr="0021480A">
        <w:rPr>
          <w:rFonts w:ascii="Book Antiqua" w:hAnsi="Book Antiqua"/>
          <w:b/>
          <w:szCs w:val="28"/>
          <w:u w:val="single"/>
        </w:rPr>
        <w:t>Chapter One Study Guide</w:t>
      </w:r>
    </w:p>
    <w:p w:rsidR="00A32B38" w:rsidRDefault="00A32B38" w:rsidP="00A32B38">
      <w:pPr>
        <w:jc w:val="center"/>
        <w:rPr>
          <w:rFonts w:ascii="Book Antiqua" w:hAnsi="Book Antiqua"/>
          <w:b/>
          <w:szCs w:val="28"/>
          <w:u w:val="single"/>
        </w:rPr>
      </w:pPr>
    </w:p>
    <w:p w:rsidR="00A32B38" w:rsidRDefault="00A32B38" w:rsidP="00A32B38">
      <w:pPr>
        <w:rPr>
          <w:rFonts w:ascii="Book Antiqua" w:hAnsi="Book Antiqua"/>
          <w:b/>
          <w:szCs w:val="28"/>
          <w:u w:val="single"/>
        </w:rPr>
      </w:pPr>
      <w:r>
        <w:rPr>
          <w:rFonts w:ascii="Book Antiqua" w:hAnsi="Book Antiqua"/>
          <w:b/>
          <w:szCs w:val="28"/>
          <w:u w:val="single"/>
        </w:rPr>
        <w:t>Outcomes for Unit One</w:t>
      </w:r>
    </w:p>
    <w:p w:rsidR="00A32B38" w:rsidRDefault="00A32B38" w:rsidP="00A32B3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32B38" w:rsidRPr="00A32B38" w:rsidRDefault="00A32B38" w:rsidP="00A32B38">
      <w:pPr>
        <w:autoSpaceDE w:val="0"/>
        <w:autoSpaceDN w:val="0"/>
        <w:adjustRightInd w:val="0"/>
        <w:rPr>
          <w:rFonts w:ascii="Book Antiqua" w:eastAsiaTheme="minorHAnsi" w:hAnsi="Book Antiqua"/>
          <w:szCs w:val="22"/>
          <w:lang w:eastAsia="en-US"/>
        </w:rPr>
      </w:pPr>
      <w:r w:rsidRPr="00A32B38">
        <w:rPr>
          <w:rFonts w:ascii="Book Antiqua" w:eastAsiaTheme="minorHAnsi" w:hAnsi="Book Antiqua"/>
          <w:szCs w:val="22"/>
          <w:lang w:eastAsia="en-US"/>
        </w:rPr>
        <w:t>7.1.1 Explore the general concept of empowerment</w:t>
      </w:r>
    </w:p>
    <w:p w:rsidR="00A32B38" w:rsidRPr="00A32B38" w:rsidRDefault="00A32B38" w:rsidP="00A32B38">
      <w:pPr>
        <w:autoSpaceDE w:val="0"/>
        <w:autoSpaceDN w:val="0"/>
        <w:adjustRightInd w:val="0"/>
        <w:ind w:firstLine="720"/>
        <w:rPr>
          <w:rFonts w:ascii="Book Antiqua" w:eastAsiaTheme="minorHAnsi" w:hAnsi="Book Antiqua"/>
          <w:szCs w:val="22"/>
          <w:lang w:eastAsia="en-US"/>
        </w:rPr>
      </w:pPr>
      <w:r w:rsidRPr="00A32B38">
        <w:rPr>
          <w:rFonts w:ascii="Book Antiqua" w:eastAsiaTheme="minorHAnsi" w:hAnsi="Book Antiqua"/>
          <w:szCs w:val="22"/>
          <w:lang w:eastAsia="en-US"/>
        </w:rPr>
        <w:t>-define power and authority and explain how each influences their own lives</w:t>
      </w:r>
    </w:p>
    <w:p w:rsidR="00A32B38" w:rsidRPr="00A32B38" w:rsidRDefault="00A32B38" w:rsidP="00A32B38">
      <w:pPr>
        <w:autoSpaceDE w:val="0"/>
        <w:autoSpaceDN w:val="0"/>
        <w:adjustRightInd w:val="0"/>
        <w:ind w:firstLine="720"/>
        <w:rPr>
          <w:rFonts w:ascii="Book Antiqua" w:eastAsiaTheme="minorHAnsi" w:hAnsi="Book Antiqua"/>
          <w:szCs w:val="22"/>
          <w:lang w:eastAsia="en-US"/>
        </w:rPr>
      </w:pPr>
      <w:r w:rsidRPr="00A32B38">
        <w:rPr>
          <w:rFonts w:ascii="Book Antiqua" w:eastAsiaTheme="minorHAnsi" w:hAnsi="Book Antiqua"/>
          <w:szCs w:val="22"/>
          <w:lang w:eastAsia="en-US"/>
        </w:rPr>
        <w:t>-identify and categorize sources of power and authority</w:t>
      </w:r>
    </w:p>
    <w:p w:rsidR="00A32B38" w:rsidRDefault="00A32B38" w:rsidP="00A32B38">
      <w:pPr>
        <w:autoSpaceDE w:val="0"/>
        <w:autoSpaceDN w:val="0"/>
        <w:adjustRightInd w:val="0"/>
        <w:ind w:firstLine="720"/>
        <w:rPr>
          <w:rFonts w:ascii="Book Antiqua" w:eastAsiaTheme="minorHAnsi" w:hAnsi="Book Antiqua"/>
          <w:szCs w:val="22"/>
          <w:lang w:eastAsia="en-US"/>
        </w:rPr>
      </w:pPr>
      <w:r w:rsidRPr="00A32B38">
        <w:rPr>
          <w:rFonts w:ascii="Book Antiqua" w:eastAsiaTheme="minorHAnsi" w:hAnsi="Book Antiqua"/>
          <w:szCs w:val="22"/>
          <w:lang w:eastAsia="en-US"/>
        </w:rPr>
        <w:t>-identify groups that are empowered and disempowered in our society (local, national, and global)</w:t>
      </w:r>
    </w:p>
    <w:p w:rsidR="00466F89" w:rsidRPr="00A32B38" w:rsidRDefault="00466F89" w:rsidP="00A32B38">
      <w:pPr>
        <w:autoSpaceDE w:val="0"/>
        <w:autoSpaceDN w:val="0"/>
        <w:adjustRightInd w:val="0"/>
        <w:ind w:firstLine="720"/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</w:p>
    <w:p w:rsidR="00A32B38" w:rsidRPr="0021480A" w:rsidRDefault="00A32B38" w:rsidP="00A32B38">
      <w:pPr>
        <w:rPr>
          <w:rFonts w:ascii="Book Antiqua" w:hAnsi="Book Antiqua"/>
          <w:szCs w:val="28"/>
        </w:rPr>
      </w:pPr>
    </w:p>
    <w:p w:rsidR="00A32B38" w:rsidRPr="0021480A" w:rsidRDefault="00A32B38" w:rsidP="00A32B38">
      <w:pPr>
        <w:rPr>
          <w:rFonts w:ascii="Book Antiqua" w:hAnsi="Book Antiqua"/>
          <w:b/>
          <w:szCs w:val="28"/>
          <w:u w:val="single"/>
        </w:rPr>
      </w:pPr>
      <w:r>
        <w:rPr>
          <w:rFonts w:ascii="Book Antiqua" w:hAnsi="Book Antiqua"/>
          <w:b/>
          <w:szCs w:val="28"/>
          <w:u w:val="single"/>
        </w:rPr>
        <w:t>What You Will Learn</w:t>
      </w:r>
    </w:p>
    <w:p w:rsidR="00A32B38" w:rsidRPr="0021480A" w:rsidRDefault="00A32B38" w:rsidP="00A32B38">
      <w:pPr>
        <w:rPr>
          <w:rFonts w:ascii="Book Antiqua" w:hAnsi="Book Antiqua"/>
          <w:b/>
          <w:szCs w:val="28"/>
          <w:u w:val="single"/>
        </w:rPr>
      </w:pPr>
    </w:p>
    <w:p w:rsidR="00A32B38" w:rsidRPr="0021480A" w:rsidRDefault="00A32B38" w:rsidP="00A32B38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Empowerment: What do we mean and how are we empowered? (pg. 5)</w:t>
      </w:r>
    </w:p>
    <w:p w:rsidR="00A32B38" w:rsidRPr="0021480A" w:rsidRDefault="00A32B38" w:rsidP="00A32B38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Authority and Power: How are authority and power linked? How do people get authority? (pgs. 5-7)</w:t>
      </w:r>
    </w:p>
    <w:p w:rsidR="00A32B38" w:rsidRPr="0021480A" w:rsidRDefault="00A32B38" w:rsidP="00A32B38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What are legal milestones in your life and the power they give? (pg. 7)</w:t>
      </w:r>
    </w:p>
    <w:p w:rsidR="00A32B38" w:rsidRPr="0021480A" w:rsidRDefault="00A32B38" w:rsidP="00A32B38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Charter of Rights: What is the Canadian Charter of Rights and Freedoms? Why is it important? What are some of the rights it guarantees? (pg. 6)</w:t>
      </w:r>
    </w:p>
    <w:p w:rsidR="00A32B38" w:rsidRPr="0021480A" w:rsidRDefault="00A32B38" w:rsidP="00A32B38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Personal empowerment: What is it and how can people your age start building personal empowerment? (pg. 8)</w:t>
      </w:r>
    </w:p>
    <w:p w:rsidR="00A32B38" w:rsidRDefault="00A32B38" w:rsidP="00A32B38">
      <w:pPr>
        <w:rPr>
          <w:rFonts w:ascii="Book Antiqua" w:hAnsi="Book Antiqua"/>
          <w:szCs w:val="28"/>
        </w:rPr>
      </w:pPr>
    </w:p>
    <w:p w:rsidR="00466F89" w:rsidRDefault="00466F89" w:rsidP="00A32B38">
      <w:pPr>
        <w:rPr>
          <w:rFonts w:ascii="Book Antiqua" w:hAnsi="Book Antiqua"/>
          <w:szCs w:val="28"/>
        </w:rPr>
      </w:pPr>
    </w:p>
    <w:p w:rsidR="00466F89" w:rsidRDefault="00466F89" w:rsidP="00A32B38">
      <w:pPr>
        <w:rPr>
          <w:rFonts w:ascii="Book Antiqua" w:hAnsi="Book Antiqua"/>
          <w:szCs w:val="28"/>
        </w:rPr>
      </w:pPr>
    </w:p>
    <w:p w:rsidR="00466F89" w:rsidRDefault="00466F89" w:rsidP="00A32B38">
      <w:pPr>
        <w:rPr>
          <w:rFonts w:ascii="Book Antiqua" w:hAnsi="Book Antiqua"/>
          <w:szCs w:val="28"/>
        </w:rPr>
      </w:pPr>
    </w:p>
    <w:p w:rsidR="00466F89" w:rsidRDefault="00466F89" w:rsidP="00A32B38">
      <w:pPr>
        <w:rPr>
          <w:rFonts w:ascii="Book Antiqua" w:hAnsi="Book Antiqua"/>
          <w:szCs w:val="28"/>
        </w:rPr>
      </w:pPr>
    </w:p>
    <w:p w:rsidR="00466F89" w:rsidRPr="0021480A" w:rsidRDefault="00466F89" w:rsidP="00A32B38">
      <w:pPr>
        <w:rPr>
          <w:rFonts w:ascii="Book Antiqua" w:hAnsi="Book Antiqua"/>
          <w:szCs w:val="28"/>
        </w:rPr>
      </w:pPr>
    </w:p>
    <w:p w:rsidR="00A32B38" w:rsidRPr="0021480A" w:rsidRDefault="00A32B38" w:rsidP="00A32B38">
      <w:pPr>
        <w:rPr>
          <w:rFonts w:ascii="Book Antiqua" w:hAnsi="Book Antiqua"/>
          <w:szCs w:val="28"/>
        </w:rPr>
      </w:pPr>
    </w:p>
    <w:p w:rsidR="00A32B38" w:rsidRPr="0021480A" w:rsidRDefault="00A32B38" w:rsidP="00A32B38">
      <w:pPr>
        <w:rPr>
          <w:rFonts w:ascii="Book Antiqua" w:hAnsi="Book Antiqua"/>
          <w:b/>
          <w:szCs w:val="28"/>
          <w:u w:val="single"/>
        </w:rPr>
      </w:pPr>
      <w:r w:rsidRPr="0021480A">
        <w:rPr>
          <w:rFonts w:ascii="Book Antiqua" w:hAnsi="Book Antiqua"/>
          <w:b/>
          <w:szCs w:val="28"/>
          <w:u w:val="single"/>
        </w:rPr>
        <w:t>Be able to define and explain</w:t>
      </w:r>
      <w:r w:rsidRPr="0021480A">
        <w:rPr>
          <w:rFonts w:ascii="Book Antiqua" w:hAnsi="Book Antiqua"/>
          <w:szCs w:val="28"/>
          <w:u w:val="single"/>
        </w:rPr>
        <w:t xml:space="preserve"> </w:t>
      </w:r>
      <w:r w:rsidRPr="0021480A">
        <w:rPr>
          <w:rFonts w:ascii="Book Antiqua" w:hAnsi="Book Antiqua"/>
          <w:b/>
          <w:szCs w:val="28"/>
          <w:u w:val="single"/>
        </w:rPr>
        <w:t>the 5 types of Empowerment (</w:t>
      </w:r>
      <w:proofErr w:type="spellStart"/>
      <w:r w:rsidRPr="0021480A">
        <w:rPr>
          <w:rFonts w:ascii="Book Antiqua" w:hAnsi="Book Antiqua"/>
          <w:b/>
          <w:szCs w:val="28"/>
          <w:u w:val="single"/>
        </w:rPr>
        <w:t>pgs</w:t>
      </w:r>
      <w:proofErr w:type="spellEnd"/>
      <w:r w:rsidRPr="0021480A">
        <w:rPr>
          <w:rFonts w:ascii="Book Antiqua" w:hAnsi="Book Antiqua"/>
          <w:b/>
          <w:szCs w:val="28"/>
          <w:u w:val="single"/>
        </w:rPr>
        <w:t xml:space="preserve"> 10-13)</w:t>
      </w:r>
    </w:p>
    <w:p w:rsidR="00A32B38" w:rsidRPr="0021480A" w:rsidRDefault="00A32B38" w:rsidP="00A32B38">
      <w:pPr>
        <w:ind w:left="360"/>
        <w:rPr>
          <w:rFonts w:ascii="Book Antiqua" w:hAnsi="Book Antiqua"/>
          <w:b/>
          <w:szCs w:val="28"/>
          <w:u w:val="single"/>
        </w:rPr>
      </w:pPr>
    </w:p>
    <w:p w:rsidR="00A32B38" w:rsidRPr="0021480A" w:rsidRDefault="00A32B38" w:rsidP="00A32B38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Economic empowerment</w:t>
      </w:r>
    </w:p>
    <w:p w:rsidR="00A32B38" w:rsidRPr="0021480A" w:rsidRDefault="00A32B38" w:rsidP="00A32B38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Political empowerment</w:t>
      </w:r>
    </w:p>
    <w:p w:rsidR="00A32B38" w:rsidRPr="0021480A" w:rsidRDefault="00A32B38" w:rsidP="00A32B38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Cultural empowerment</w:t>
      </w:r>
    </w:p>
    <w:p w:rsidR="00A32B38" w:rsidRPr="0021480A" w:rsidRDefault="00A32B38" w:rsidP="00A32B38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Societal empowerment</w:t>
      </w:r>
    </w:p>
    <w:p w:rsidR="00A32B38" w:rsidRPr="0021480A" w:rsidRDefault="00A32B38" w:rsidP="00A32B38">
      <w:pPr>
        <w:numPr>
          <w:ilvl w:val="0"/>
          <w:numId w:val="1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National empowerment</w:t>
      </w:r>
    </w:p>
    <w:p w:rsidR="00A32B38" w:rsidRPr="0021480A" w:rsidRDefault="00A32B38" w:rsidP="00A32B38">
      <w:pPr>
        <w:ind w:left="360"/>
        <w:rPr>
          <w:rFonts w:ascii="Book Antiqua" w:hAnsi="Book Antiqua"/>
          <w:szCs w:val="28"/>
        </w:rPr>
      </w:pPr>
    </w:p>
    <w:p w:rsidR="00A32B38" w:rsidRPr="0021480A" w:rsidRDefault="00A32B38" w:rsidP="00A32B38">
      <w:p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How do all Five of these empowerment types work together in Canada and in your own life?</w:t>
      </w:r>
    </w:p>
    <w:p w:rsidR="00A32B38" w:rsidRPr="0021480A" w:rsidRDefault="00A32B38" w:rsidP="00A32B38">
      <w:pPr>
        <w:rPr>
          <w:rFonts w:ascii="Book Antiqua" w:hAnsi="Book Antiqua"/>
          <w:szCs w:val="28"/>
        </w:rPr>
      </w:pPr>
    </w:p>
    <w:p w:rsidR="00A32B38" w:rsidRDefault="00A32B38" w:rsidP="00A32B38">
      <w:pPr>
        <w:rPr>
          <w:rFonts w:ascii="Book Antiqua" w:hAnsi="Book Antiqua"/>
          <w:b/>
          <w:szCs w:val="28"/>
          <w:u w:val="single"/>
        </w:rPr>
      </w:pPr>
    </w:p>
    <w:p w:rsidR="00A32B38" w:rsidRPr="0021480A" w:rsidRDefault="00A32B38" w:rsidP="00A32B38">
      <w:pPr>
        <w:rPr>
          <w:rFonts w:ascii="Book Antiqua" w:hAnsi="Book Antiqua"/>
          <w:b/>
          <w:szCs w:val="28"/>
          <w:u w:val="single"/>
        </w:rPr>
      </w:pPr>
      <w:r w:rsidRPr="0021480A">
        <w:rPr>
          <w:rFonts w:ascii="Book Antiqua" w:hAnsi="Book Antiqua"/>
          <w:b/>
          <w:szCs w:val="28"/>
          <w:u w:val="single"/>
        </w:rPr>
        <w:t xml:space="preserve">Be able to define, explain, and give examples of Disempowerment </w:t>
      </w:r>
    </w:p>
    <w:p w:rsidR="00A32B38" w:rsidRPr="0021480A" w:rsidRDefault="00A32B38" w:rsidP="00A32B38">
      <w:pPr>
        <w:rPr>
          <w:rFonts w:ascii="Book Antiqua" w:hAnsi="Book Antiqua"/>
          <w:b/>
          <w:szCs w:val="28"/>
          <w:u w:val="single"/>
        </w:rPr>
      </w:pPr>
    </w:p>
    <w:p w:rsidR="00A32B38" w:rsidRPr="0021480A" w:rsidRDefault="00A32B38" w:rsidP="00A32B38">
      <w:pPr>
        <w:numPr>
          <w:ilvl w:val="0"/>
          <w:numId w:val="2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>Disempowerment: Human rights, Children and people living with disempowerment. (</w:t>
      </w:r>
      <w:proofErr w:type="spellStart"/>
      <w:r w:rsidRPr="0021480A">
        <w:rPr>
          <w:rFonts w:ascii="Book Antiqua" w:hAnsi="Book Antiqua"/>
          <w:szCs w:val="28"/>
        </w:rPr>
        <w:t>pg</w:t>
      </w:r>
      <w:proofErr w:type="spellEnd"/>
      <w:r w:rsidRPr="0021480A">
        <w:rPr>
          <w:rFonts w:ascii="Book Antiqua" w:hAnsi="Book Antiqua"/>
          <w:szCs w:val="28"/>
        </w:rPr>
        <w:t xml:space="preserve"> 15)</w:t>
      </w:r>
    </w:p>
    <w:p w:rsidR="00A32B38" w:rsidRPr="0021480A" w:rsidRDefault="00A32B38" w:rsidP="00A32B38">
      <w:pPr>
        <w:numPr>
          <w:ilvl w:val="0"/>
          <w:numId w:val="2"/>
        </w:numPr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 xml:space="preserve">The Home Children: Who were they? What was life like? Why did the program end in 1939? </w:t>
      </w:r>
      <w:r>
        <w:rPr>
          <w:rFonts w:ascii="Book Antiqua" w:hAnsi="Book Antiqua"/>
          <w:szCs w:val="28"/>
        </w:rPr>
        <w:t xml:space="preserve">How is this an example of Empowerment </w:t>
      </w:r>
      <w:r w:rsidRPr="0021480A">
        <w:rPr>
          <w:rFonts w:ascii="Book Antiqua" w:hAnsi="Book Antiqua"/>
          <w:szCs w:val="28"/>
        </w:rPr>
        <w:t>(</w:t>
      </w:r>
      <w:proofErr w:type="spellStart"/>
      <w:r w:rsidRPr="0021480A">
        <w:rPr>
          <w:rFonts w:ascii="Book Antiqua" w:hAnsi="Book Antiqua"/>
          <w:szCs w:val="28"/>
        </w:rPr>
        <w:t>pgs</w:t>
      </w:r>
      <w:proofErr w:type="spellEnd"/>
      <w:r w:rsidRPr="0021480A">
        <w:rPr>
          <w:rFonts w:ascii="Book Antiqua" w:hAnsi="Book Antiqua"/>
          <w:szCs w:val="28"/>
        </w:rPr>
        <w:t xml:space="preserve"> 16-19)</w:t>
      </w:r>
    </w:p>
    <w:p w:rsidR="00A32B38" w:rsidRPr="0021480A" w:rsidRDefault="00A32B38" w:rsidP="00A32B38">
      <w:pPr>
        <w:rPr>
          <w:rFonts w:ascii="Book Antiqua" w:hAnsi="Book Antiqua"/>
          <w:szCs w:val="28"/>
        </w:rPr>
      </w:pPr>
    </w:p>
    <w:p w:rsidR="00A32B38" w:rsidRPr="0021480A" w:rsidRDefault="00A32B38" w:rsidP="00A32B38">
      <w:pPr>
        <w:rPr>
          <w:rFonts w:ascii="Book Antiqua" w:hAnsi="Book Antiqua"/>
          <w:szCs w:val="28"/>
        </w:rPr>
      </w:pPr>
    </w:p>
    <w:p w:rsidR="00A32B38" w:rsidRPr="0021480A" w:rsidRDefault="00A32B38" w:rsidP="00A32B38">
      <w:pPr>
        <w:pStyle w:val="ListParagraph"/>
        <w:rPr>
          <w:rFonts w:ascii="Book Antiqua" w:hAnsi="Book Antiqua"/>
          <w:szCs w:val="28"/>
        </w:rPr>
      </w:pPr>
    </w:p>
    <w:p w:rsidR="00A32B38" w:rsidRPr="0021480A" w:rsidRDefault="00A32B38" w:rsidP="00A32B38">
      <w:pPr>
        <w:rPr>
          <w:rFonts w:ascii="Book Antiqua" w:hAnsi="Book Antiqua"/>
          <w:szCs w:val="28"/>
        </w:rPr>
      </w:pPr>
    </w:p>
    <w:p w:rsidR="00A32B38" w:rsidRPr="0021480A" w:rsidRDefault="00A32B38" w:rsidP="00A32B38">
      <w:pPr>
        <w:ind w:left="1440"/>
        <w:rPr>
          <w:rFonts w:ascii="Book Antiqua" w:hAnsi="Book Antiqua"/>
          <w:szCs w:val="28"/>
        </w:rPr>
      </w:pPr>
      <w:r w:rsidRPr="0021480A">
        <w:rPr>
          <w:rFonts w:ascii="Book Antiqua" w:hAnsi="Book Antiqua"/>
          <w:szCs w:val="28"/>
        </w:rPr>
        <w:t xml:space="preserve"> </w:t>
      </w:r>
    </w:p>
    <w:p w:rsidR="006C359B" w:rsidRDefault="006C359B"/>
    <w:sectPr w:rsidR="006C359B" w:rsidSect="00466F89">
      <w:pgSz w:w="12240" w:h="15840" w:code="1"/>
      <w:pgMar w:top="1440" w:right="1325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D7F"/>
    <w:multiLevelType w:val="hybridMultilevel"/>
    <w:tmpl w:val="6E728E3C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48E"/>
    <w:multiLevelType w:val="hybridMultilevel"/>
    <w:tmpl w:val="E2CC61BE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2C8C"/>
    <w:multiLevelType w:val="hybridMultilevel"/>
    <w:tmpl w:val="5630EC2E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1CCD"/>
    <w:multiLevelType w:val="hybridMultilevel"/>
    <w:tmpl w:val="02027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38"/>
    <w:rsid w:val="002A1307"/>
    <w:rsid w:val="00466F89"/>
    <w:rsid w:val="006C359B"/>
    <w:rsid w:val="00824221"/>
    <w:rsid w:val="00A32B38"/>
    <w:rsid w:val="00E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E3776-6BAC-4516-87B0-4ED4D8A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89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Ball Raylene</cp:lastModifiedBy>
  <cp:revision>2</cp:revision>
  <cp:lastPrinted>2017-09-08T09:20:00Z</cp:lastPrinted>
  <dcterms:created xsi:type="dcterms:W3CDTF">2017-09-03T22:17:00Z</dcterms:created>
  <dcterms:modified xsi:type="dcterms:W3CDTF">2017-09-08T09:21:00Z</dcterms:modified>
</cp:coreProperties>
</file>