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Default="00AE6B98"/>
    <w:p w:rsidR="00AE6B98" w:rsidRDefault="00AE6B98"/>
    <w:p w:rsidR="00AE6B98" w:rsidRPr="00B44F6E" w:rsidRDefault="00AE6B98" w:rsidP="00AE6B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4F6E">
        <w:rPr>
          <w:rFonts w:ascii="Comic Sans MS" w:hAnsi="Comic Sans MS"/>
          <w:b/>
          <w:sz w:val="28"/>
          <w:szCs w:val="28"/>
          <w:u w:val="single"/>
        </w:rPr>
        <w:t>Chapter One Outcomes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Socials 8</w:t>
      </w:r>
      <w:bookmarkStart w:id="0" w:name="_GoBack"/>
      <w:bookmarkEnd w:id="0"/>
    </w:p>
    <w:p w:rsidR="00AE6B98" w:rsidRPr="00DF2DF1" w:rsidRDefault="00AE6B98" w:rsidP="00AE6B98">
      <w:pPr>
        <w:jc w:val="both"/>
        <w:rPr>
          <w:rFonts w:ascii="Comic Sans MS" w:hAnsi="Comic Sans MS"/>
          <w:u w:val="single"/>
        </w:rPr>
      </w:pPr>
    </w:p>
    <w:p w:rsidR="00AE6B98" w:rsidRPr="00DF2DF1" w:rsidRDefault="00AE6B98" w:rsidP="00AE6B98">
      <w:pPr>
        <w:jc w:val="both"/>
        <w:rPr>
          <w:rFonts w:ascii="Comic Sans MS" w:hAnsi="Comic Sans MS"/>
        </w:rPr>
      </w:pPr>
      <w:r w:rsidRPr="00DF2DF1">
        <w:rPr>
          <w:rFonts w:ascii="Comic Sans MS" w:hAnsi="Comic Sans MS"/>
        </w:rPr>
        <w:t>By the end of the chapter students will be able to do the following:</w:t>
      </w:r>
    </w:p>
    <w:p w:rsidR="00AE6B98" w:rsidRPr="004B0972" w:rsidRDefault="00AE6B98" w:rsidP="00AE6B98">
      <w:pPr>
        <w:jc w:val="both"/>
        <w:rPr>
          <w:rFonts w:ascii="Comic Sans MS" w:hAnsi="Comic Sans MS"/>
          <w:sz w:val="28"/>
          <w:szCs w:val="28"/>
        </w:rPr>
      </w:pP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lang w:eastAsia="en-CA"/>
        </w:rPr>
      </w:pPr>
      <w:r w:rsidRPr="004B0972">
        <w:rPr>
          <w:rFonts w:ascii="Comic Sans MS" w:hAnsi="Comic Sans MS"/>
          <w:b/>
          <w:bCs/>
          <w:lang w:eastAsia="en-CA"/>
        </w:rPr>
        <w:t>SCO 1.1 The student will be expected to demonstrate an understanding and appreciation of history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lang w:eastAsia="en-CA"/>
        </w:rPr>
      </w:pP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1.1.1 Identify historical sources (e.g., art, documents, photos, stories, artifacts, and music) in their own community.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1.1.2 Examine how historical sources (e.g., art,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documents, photos, stories, artifacts, and music) are windows into the past.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1.1.3 Develop a working definition of history.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1.1.4 Distinguish between individual past and collective history.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1.1.5 Explain that history is open to interpretation. </w:t>
      </w:r>
    </w:p>
    <w:p w:rsidR="00AE6B98" w:rsidRDefault="00AE6B98" w:rsidP="00AE6B98">
      <w:pPr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1.1.6 Explain that historians are guided by rules of evidence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1.1.7 Infer an historical condition (</w:t>
      </w:r>
      <w:proofErr w:type="spellStart"/>
      <w:r w:rsidRPr="004B0972">
        <w:rPr>
          <w:rFonts w:ascii="Comic Sans MS" w:hAnsi="Comic Sans MS"/>
          <w:lang w:eastAsia="en-CA"/>
        </w:rPr>
        <w:t>e.g</w:t>
      </w:r>
      <w:proofErr w:type="spellEnd"/>
      <w:r w:rsidRPr="004B0972">
        <w:rPr>
          <w:rFonts w:ascii="Comic Sans MS" w:hAnsi="Comic Sans MS"/>
          <w:lang w:eastAsia="en-CA"/>
        </w:rPr>
        <w:t>,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economic role, social </w:t>
      </w:r>
      <w:proofErr w:type="gramStart"/>
      <w:r>
        <w:rPr>
          <w:rFonts w:ascii="Comic Sans MS" w:hAnsi="Comic Sans MS"/>
          <w:lang w:eastAsia="en-CA"/>
        </w:rPr>
        <w:t xml:space="preserve">values </w:t>
      </w:r>
      <w:r w:rsidRPr="004B0972">
        <w:rPr>
          <w:rFonts w:ascii="Comic Sans MS" w:hAnsi="Comic Sans MS"/>
          <w:lang w:eastAsia="en-CA"/>
        </w:rPr>
        <w:t>,</w:t>
      </w:r>
      <w:proofErr w:type="gramEnd"/>
      <w:r w:rsidRPr="004B0972">
        <w:rPr>
          <w:rFonts w:ascii="Comic Sans MS" w:hAnsi="Comic Sans MS"/>
          <w:lang w:eastAsia="en-CA"/>
        </w:rPr>
        <w:t xml:space="preserve"> lifestyle, and living conditions) from an historical source.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1.1.8 Account for the differences among viewpoints on an issue. </w:t>
      </w: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 xml:space="preserve">1.1.9 Examine the role of historic sites, archives, and museums in interpreting and preserving history. </w:t>
      </w: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lang w:eastAsia="en-CA"/>
        </w:rPr>
      </w:pPr>
      <w:r w:rsidRPr="004B0972">
        <w:rPr>
          <w:rFonts w:ascii="Comic Sans MS" w:hAnsi="Comic Sans MS"/>
          <w:b/>
          <w:bCs/>
          <w:lang w:eastAsia="en-CA"/>
        </w:rPr>
        <w:t>SCO 1.2 The student will be expected to demonstrate an understanding of how to find out about the past.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8"/>
          <w:szCs w:val="28"/>
          <w:lang w:eastAsia="en-CA"/>
        </w:rPr>
      </w:pP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1.2.1 Distinguish between a primary source and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a secondary source.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1.2.2 Distinguish between archival material and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artifacts.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1.2.3 Formulate a key question that is supported</w:t>
      </w:r>
      <w:r>
        <w:rPr>
          <w:rFonts w:ascii="Comic Sans MS" w:hAnsi="Comic Sans MS"/>
          <w:lang w:eastAsia="en-CA"/>
        </w:rPr>
        <w:t xml:space="preserve"> by a given source.</w:t>
      </w: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1.2.4 Identify other sources that relate to the</w:t>
      </w:r>
      <w:r>
        <w:rPr>
          <w:rFonts w:ascii="Comic Sans MS" w:hAnsi="Comic Sans MS"/>
          <w:lang w:eastAsia="en-CA"/>
        </w:rPr>
        <w:t xml:space="preserve"> key question.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1.2.5 Gather information that is significant for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the question.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1.2.6 Find patterns and trends in the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information. </w:t>
      </w:r>
    </w:p>
    <w:p w:rsidR="00AE6B98" w:rsidRPr="004B0972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1.2.7 Draw conclusions based on the patterns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>and trends in the information.</w:t>
      </w: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  <w:r w:rsidRPr="004B0972">
        <w:rPr>
          <w:rFonts w:ascii="Comic Sans MS" w:hAnsi="Comic Sans MS"/>
          <w:lang w:eastAsia="en-CA"/>
        </w:rPr>
        <w:t>1.2.8 Present explanations or arguments in</w:t>
      </w:r>
      <w:r>
        <w:rPr>
          <w:rFonts w:ascii="Comic Sans MS" w:hAnsi="Comic Sans MS"/>
          <w:lang w:eastAsia="en-CA"/>
        </w:rPr>
        <w:t xml:space="preserve"> </w:t>
      </w:r>
      <w:r w:rsidRPr="004B0972">
        <w:rPr>
          <w:rFonts w:ascii="Comic Sans MS" w:hAnsi="Comic Sans MS"/>
          <w:lang w:eastAsia="en-CA"/>
        </w:rPr>
        <w:t xml:space="preserve">support of the key question. </w:t>
      </w:r>
    </w:p>
    <w:p w:rsidR="00AE6B98" w:rsidRDefault="00AE6B98" w:rsidP="00AE6B98">
      <w:pPr>
        <w:autoSpaceDE w:val="0"/>
        <w:autoSpaceDN w:val="0"/>
        <w:adjustRightInd w:val="0"/>
        <w:jc w:val="both"/>
        <w:rPr>
          <w:rFonts w:ascii="Comic Sans MS" w:hAnsi="Comic Sans MS"/>
          <w:lang w:eastAsia="en-CA"/>
        </w:rPr>
      </w:pPr>
    </w:p>
    <w:p w:rsidR="00AE6B98" w:rsidRDefault="00AE6B98"/>
    <w:sectPr w:rsidR="00AE6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8"/>
    <w:rsid w:val="00146DF4"/>
    <w:rsid w:val="00467000"/>
    <w:rsid w:val="00A65AD6"/>
    <w:rsid w:val="00AE6B98"/>
    <w:rsid w:val="00D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2015-09-14T23:58:00Z</dcterms:created>
  <dcterms:modified xsi:type="dcterms:W3CDTF">2015-09-14T23:59:00Z</dcterms:modified>
</cp:coreProperties>
</file>