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720" w:firstLine="0"/>
        <w:contextualSpacing w:val="0"/>
        <w:rPr>
          <w:rFonts w:ascii="Book Antiqua" w:cs="Book Antiqua" w:eastAsia="Book Antiqua" w:hAnsi="Book Antiqua"/>
          <w:sz w:val="28"/>
          <w:szCs w:val="28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u w:val="single"/>
          <w:rtl w:val="0"/>
        </w:rPr>
        <w:t xml:space="preserve">Grade 8 Socials Chapter 6</w:t>
        <w:tab/>
        <w:tab/>
        <w:tab/>
        <w:t xml:space="preserve">Name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720" w:firstLine="0"/>
        <w:contextualSpacing w:val="0"/>
        <w:rPr>
          <w:rFonts w:ascii="Book Antiqua" w:cs="Book Antiqua" w:eastAsia="Book Antiqua" w:hAnsi="Book Antiqu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Read pages 126-128  to fill in the blanks.</w:t>
      </w:r>
    </w:p>
    <w:p w:rsidR="00000000" w:rsidDel="00000000" w:rsidP="00000000" w:rsidRDefault="00000000" w:rsidRPr="00000000" w14:paraId="00000003">
      <w:pPr>
        <w:contextualSpacing w:val="0"/>
        <w:rPr>
          <w:rFonts w:ascii="Book Antiqua" w:cs="Book Antiqua" w:eastAsia="Book Antiqua" w:hAnsi="Book Antiqu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contextualSpacing w:val="0"/>
        <w:rPr>
          <w:rFonts w:ascii="Book Antiqua" w:cs="Book Antiqua" w:eastAsia="Book Antiqua" w:hAnsi="Book Antiqua"/>
          <w:b w:val="1"/>
          <w:sz w:val="28"/>
          <w:szCs w:val="28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u w:val="single"/>
          <w:rtl w:val="0"/>
        </w:rPr>
        <w:t xml:space="preserve">Those Who Served (page 127)</w:t>
      </w:r>
    </w:p>
    <w:p w:rsidR="00000000" w:rsidDel="00000000" w:rsidP="00000000" w:rsidRDefault="00000000" w:rsidRPr="00000000" w14:paraId="00000005">
      <w:pPr>
        <w:contextualSpacing w:val="0"/>
        <w:rPr>
          <w:rFonts w:ascii="Book Antiqua" w:cs="Book Antiqua" w:eastAsia="Book Antiqua" w:hAnsi="Book Antiqu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993" w:right="0" w:hanging="283.9999999999999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The names, branches, and date of death are recorded and displayed in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Book of Remembrance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which can be found at Memorial University.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080" w:hanging="370.99999999999994"/>
        <w:contextualSpacing w:val="0"/>
        <w:rPr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Other copies are found in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Mile One Stadium</w:t>
      </w: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the Confederation Building</w:t>
      </w: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and the</w:t>
      </w: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Peace Tower</w:t>
      </w: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720" w:firstLine="0"/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Complete the table: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70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11"/>
        <w:gridCol w:w="3259"/>
        <w:tblGridChange w:id="0">
          <w:tblGrid>
            <w:gridCol w:w="5011"/>
            <w:gridCol w:w="3259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    Name of Branch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Numbers Enlisted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  <w:rtl w:val="0"/>
              </w:rPr>
              <w:t xml:space="preserve">Royal Naval Reserve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  <w:rtl w:val="0"/>
              </w:rPr>
              <w:t xml:space="preserve">2050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  <w:rtl w:val="0"/>
              </w:rPr>
              <w:t xml:space="preserve">Newfoundland Regiment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  <w:rtl w:val="0"/>
              </w:rPr>
              <w:t xml:space="preserve">6240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  <w:rtl w:val="0"/>
              </w:rPr>
              <w:t xml:space="preserve">Canadian and other Allied Forces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  <w:rtl w:val="0"/>
              </w:rPr>
              <w:t xml:space="preserve">3100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  <w:rtl w:val="0"/>
              </w:rPr>
              <w:t xml:space="preserve">Volunteer Aid Detachment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  <w:rtl w:val="0"/>
              </w:rPr>
              <w:t xml:space="preserve">40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  <w:rtl w:val="0"/>
              </w:rPr>
              <w:t xml:space="preserve">Forestry Corps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  <w:rtl w:val="0"/>
              </w:rPr>
              <w:t xml:space="preserve">500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  <w:rtl w:val="0"/>
              </w:rPr>
              <w:t xml:space="preserve">Merchant Marines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0000"/>
                <w:sz w:val="28"/>
                <w:szCs w:val="28"/>
                <w:rtl w:val="0"/>
              </w:rPr>
              <w:t xml:space="preserve">5000</w:t>
            </w:r>
          </w:p>
        </w:tc>
      </w:tr>
    </w:tbl>
    <w:p w:rsidR="00000000" w:rsidDel="00000000" w:rsidP="00000000" w:rsidRDefault="00000000" w:rsidRPr="00000000" w14:paraId="00000020">
      <w:pPr>
        <w:ind w:left="1080" w:firstLine="0"/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Book Antiqua" w:cs="Book Antiqua" w:eastAsia="Book Antiqua" w:hAnsi="Book Antiqua"/>
          <w:b w:val="1"/>
          <w:sz w:val="28"/>
          <w:szCs w:val="28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u w:val="single"/>
          <w:rtl w:val="0"/>
        </w:rPr>
        <w:t xml:space="preserve">Royal Naval Reserve (page 127)</w:t>
      </w:r>
    </w:p>
    <w:p w:rsidR="00000000" w:rsidDel="00000000" w:rsidP="00000000" w:rsidRDefault="00000000" w:rsidRPr="00000000" w14:paraId="00000022">
      <w:pPr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These are the group that protected the oceans from enemy boats and submarines.</w:t>
      </w:r>
    </w:p>
    <w:p w:rsidR="00000000" w:rsidDel="00000000" w:rsidP="00000000" w:rsidRDefault="00000000" w:rsidRPr="00000000" w14:paraId="00000024">
      <w:pPr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The only organized military group available for service when the war broke out was this group: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Royal Naval Reserve</w:t>
      </w:r>
      <w:r w:rsidDel="00000000" w:rsidR="00000000" w:rsidRPr="00000000">
        <w:rPr>
          <w:rFonts w:ascii="Book Antiqua" w:cs="Book Antiqua" w:eastAsia="Book Antiqua" w:hAnsi="Book Antiqua"/>
          <w:i w:val="1"/>
          <w:color w:val="ff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080" w:firstLine="0"/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1080" w:hanging="360"/>
        <w:contextualSpacing w:val="0"/>
        <w:rPr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The Royal Naval Reserve was established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u w:val="single"/>
          <w:rtl w:val="0"/>
        </w:rPr>
        <w:t xml:space="preserve"> in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u w:val="single"/>
          <w:rtl w:val="0"/>
        </w:rPr>
        <w:t xml:space="preserve">1902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There were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naval ships such as HMS New Zealand and the HMCS Niobe on which these men served. </w:t>
      </w:r>
    </w:p>
    <w:p w:rsidR="00000000" w:rsidDel="00000000" w:rsidP="00000000" w:rsidRDefault="00000000" w:rsidRPr="00000000" w14:paraId="0000002A">
      <w:pPr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Book Antiqua" w:cs="Book Antiqua" w:eastAsia="Book Antiqua" w:hAnsi="Book Antiqua"/>
          <w:b w:val="1"/>
          <w:sz w:val="28"/>
          <w:szCs w:val="28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u w:val="single"/>
          <w:rtl w:val="0"/>
        </w:rPr>
        <w:t xml:space="preserve">The Newfoundland Regiment (page 127-128)</w:t>
      </w:r>
    </w:p>
    <w:p w:rsidR="00000000" w:rsidDel="00000000" w:rsidP="00000000" w:rsidRDefault="00000000" w:rsidRPr="00000000" w14:paraId="0000002D">
      <w:pPr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851" w:right="0" w:hanging="142.00000000000003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These were our land forces (army) and had the highest number enlisted.</w:t>
      </w:r>
    </w:p>
    <w:p w:rsidR="00000000" w:rsidDel="00000000" w:rsidP="00000000" w:rsidRDefault="00000000" w:rsidRPr="00000000" w14:paraId="0000002F">
      <w:pPr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The Royal Newfoundland Regiment was created in the summer of this year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1914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1">
      <w:pPr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Originally they were looking for men between what ages?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36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Who were the First Five Hundred?</w:t>
      </w:r>
    </w:p>
    <w:p w:rsidR="00000000" w:rsidDel="00000000" w:rsidP="00000000" w:rsidRDefault="00000000" w:rsidRPr="00000000" w14:paraId="00000035">
      <w:pPr>
        <w:ind w:left="1080" w:firstLine="0"/>
        <w:contextualSpacing w:val="0"/>
        <w:rPr>
          <w:rFonts w:ascii="Book Antiqua" w:cs="Book Antiqua" w:eastAsia="Book Antiqua" w:hAnsi="Book Antiqua"/>
          <w:b w:val="1"/>
          <w:i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The first 500 men who enlisted in the Newfoundland Regiment.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They sailed out of St. John’s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Oct. 4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, 1914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.  (bonus: on what boat? Hint look at page 129: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The SS Florizel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Book Antiqua" w:cs="Book Antiqua" w:eastAsia="Book Antiqua" w:hAnsi="Book Antiqua"/>
          <w:b w:val="1"/>
          <w:sz w:val="28"/>
          <w:szCs w:val="28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u w:val="single"/>
          <w:rtl w:val="0"/>
        </w:rPr>
        <w:t xml:space="preserve">Non-Armed Branches (page 128)</w:t>
      </w:r>
    </w:p>
    <w:p w:rsidR="00000000" w:rsidDel="00000000" w:rsidP="00000000" w:rsidRDefault="00000000" w:rsidRPr="00000000" w14:paraId="0000003A">
      <w:pPr>
        <w:contextualSpacing w:val="0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There were three unarmed branches: the VAD, the Forestry Corps and the Merchant Marine.</w:t>
      </w:r>
    </w:p>
    <w:p w:rsidR="00000000" w:rsidDel="00000000" w:rsidP="00000000" w:rsidRDefault="00000000" w:rsidRPr="00000000" w14:paraId="0000003C">
      <w:pPr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The  VAD, which stood for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Volunteer Aid Detachment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was composed of female nurses and health care workers who went overseas to work in military hospitals.</w:t>
      </w:r>
    </w:p>
    <w:p w:rsidR="00000000" w:rsidDel="00000000" w:rsidP="00000000" w:rsidRDefault="00000000" w:rsidRPr="00000000" w14:paraId="0000003E">
      <w:pPr>
        <w:ind w:left="1080" w:firstLine="0"/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They worked in military hospitals in countries such as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France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England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ind w:left="720" w:firstLine="0"/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Forestry Corps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traveled to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 Scotland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in 1917 to cut wood because there was such high demand for it.</w:t>
      </w:r>
    </w:p>
    <w:p w:rsidR="00000000" w:rsidDel="00000000" w:rsidP="00000000" w:rsidRDefault="00000000" w:rsidRPr="00000000" w14:paraId="00000042">
      <w:pPr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Merchant Marines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manned cargo ships that travelled through dangerous waters patrolled by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8"/>
          <w:szCs w:val="28"/>
          <w:rtl w:val="0"/>
        </w:rPr>
        <w:t xml:space="preserve">enemy submarines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Only recently have they been recognized as veterans. Their names are not in the </w:t>
      </w:r>
      <w:r w:rsidDel="00000000" w:rsidR="00000000" w:rsidRPr="00000000">
        <w:rPr>
          <w:rFonts w:ascii="Book Antiqua" w:cs="Book Antiqua" w:eastAsia="Book Antiqua" w:hAnsi="Book Antiqua"/>
          <w:i w:val="1"/>
          <w:sz w:val="28"/>
          <w:szCs w:val="28"/>
          <w:rtl w:val="0"/>
        </w:rPr>
        <w:t xml:space="preserve">Book of Remembrance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426" w:top="56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